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60" w:lineRule="exact"/>
        <w:jc w:val="left"/>
        <w:rPr>
          <w:rFonts w:hint="eastAsia" w:cs="宋体"/>
          <w:b/>
          <w:bCs/>
          <w:color w:val="auto"/>
          <w:sz w:val="36"/>
          <w:szCs w:val="32"/>
          <w:highlight w:val="none"/>
          <w:lang w:val="zh-CN"/>
        </w:rPr>
      </w:pPr>
      <w:r>
        <w:rPr>
          <w:rFonts w:hint="eastAsia" w:cs="宋体"/>
          <w:b/>
          <w:bCs/>
          <w:color w:val="auto"/>
          <w:sz w:val="36"/>
          <w:szCs w:val="32"/>
          <w:highlight w:val="none"/>
          <w:lang w:val="zh-CN"/>
        </w:rPr>
        <w:t>附件三</w:t>
      </w:r>
      <w:bookmarkStart w:id="0" w:name="_GoBack"/>
      <w:bookmarkEnd w:id="0"/>
      <w:r>
        <w:rPr>
          <w:rFonts w:hint="eastAsia" w:cs="宋体"/>
          <w:b/>
          <w:bCs/>
          <w:color w:val="auto"/>
          <w:sz w:val="36"/>
          <w:szCs w:val="32"/>
          <w:highlight w:val="none"/>
          <w:lang w:val="zh-CN"/>
        </w:rPr>
        <w:t>：</w:t>
      </w:r>
    </w:p>
    <w:p>
      <w:pPr>
        <w:autoSpaceDE w:val="0"/>
        <w:autoSpaceDN w:val="0"/>
        <w:spacing w:line="460" w:lineRule="exact"/>
        <w:jc w:val="center"/>
        <w:rPr>
          <w:rFonts w:hint="eastAsia" w:cs="宋体"/>
          <w:b/>
          <w:bCs/>
          <w:color w:val="auto"/>
          <w:sz w:val="36"/>
          <w:szCs w:val="32"/>
          <w:highlight w:val="none"/>
          <w:lang w:val="zh-CN"/>
        </w:rPr>
      </w:pPr>
      <w:r>
        <w:rPr>
          <w:rFonts w:hint="eastAsia" w:cs="宋体"/>
          <w:b/>
          <w:bCs/>
          <w:color w:val="auto"/>
          <w:sz w:val="36"/>
          <w:szCs w:val="32"/>
          <w:highlight w:val="none"/>
          <w:lang w:val="zh-CN"/>
        </w:rPr>
        <w:t>碳带要求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/>
          <w:sz w:val="22"/>
          <w:szCs w:val="28"/>
          <w:lang w:val="zh-CN"/>
        </w:rPr>
      </w:pPr>
      <w:r>
        <w:rPr>
          <w:rFonts w:hint="eastAsia" w:cs="仿宋" w:asciiTheme="minorEastAsia" w:hAnsiTheme="minorEastAsia"/>
          <w:b/>
          <w:sz w:val="28"/>
          <w:szCs w:val="28"/>
          <w:lang w:val="zh-CN" w:eastAsia="zh-CN"/>
        </w:rPr>
        <w:t>一</w:t>
      </w:r>
      <w:r>
        <w:rPr>
          <w:rFonts w:hint="eastAsia" w:eastAsia="宋体" w:cs="仿宋" w:asciiTheme="minorEastAsia" w:hAnsiTheme="minorEastAsia"/>
          <w:b/>
          <w:sz w:val="28"/>
          <w:szCs w:val="28"/>
          <w:lang w:val="zh-CN" w:eastAsia="zh-CN"/>
        </w:rPr>
        <w:t>、技术参数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241" w:firstLineChars="100"/>
        <w:jc w:val="left"/>
        <w:textAlignment w:val="auto"/>
        <w:rPr>
          <w:rFonts w:hint="eastAsia" w:eastAsia="宋体"/>
          <w:b/>
          <w:bCs/>
          <w:color w:val="auto"/>
          <w:sz w:val="24"/>
          <w:highlight w:val="none"/>
          <w:lang w:val="zh-CN" w:eastAsia="zh-CN"/>
        </w:rPr>
      </w:pPr>
      <w:r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  <w:t>1、</w:t>
      </w:r>
      <w:r>
        <w:rPr>
          <w:rFonts w:hint="eastAsia" w:cs="宋体"/>
          <w:b/>
          <w:bCs/>
          <w:color w:val="auto"/>
          <w:sz w:val="24"/>
          <w:highlight w:val="none"/>
          <w:lang w:val="zh-CN"/>
        </w:rPr>
        <w:t>碳带</w:t>
      </w:r>
      <w:r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color w:val="auto"/>
          <w:sz w:val="24"/>
          <w:highlight w:val="none"/>
          <w:lang w:val="zh-CN"/>
        </w:rPr>
      </w:pPr>
      <w:r>
        <w:rPr>
          <w:color w:val="auto"/>
          <w:sz w:val="24"/>
          <w:highlight w:val="none"/>
          <w:lang w:val="zh-CN"/>
        </w:rPr>
        <w:t xml:space="preserve"> </w:t>
      </w:r>
      <w:r>
        <w:rPr>
          <w:rFonts w:hint="eastAsia" w:cs="宋体"/>
          <w:color w:val="auto"/>
          <w:sz w:val="24"/>
          <w:highlight w:val="none"/>
          <w:lang w:val="zh-CN"/>
        </w:rPr>
        <w:t>规格：</w:t>
      </w:r>
      <w:r>
        <w:rPr>
          <w:color w:val="auto"/>
          <w:sz w:val="24"/>
          <w:highlight w:val="none"/>
          <w:lang w:val="zh-CN"/>
        </w:rPr>
        <w:t>92mm×300m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color w:val="auto"/>
          <w:sz w:val="24"/>
          <w:highlight w:val="none"/>
          <w:lang w:val="zh-CN"/>
        </w:rPr>
      </w:pPr>
      <w:r>
        <w:rPr>
          <w:color w:val="auto"/>
          <w:sz w:val="24"/>
          <w:highlight w:val="none"/>
          <w:lang w:val="zh-CN"/>
        </w:rPr>
        <w:t xml:space="preserve"> </w:t>
      </w:r>
      <w:r>
        <w:rPr>
          <w:rFonts w:hint="eastAsia" w:cs="宋体"/>
          <w:color w:val="auto"/>
          <w:sz w:val="24"/>
          <w:highlight w:val="none"/>
          <w:lang w:val="zh-CN"/>
        </w:rPr>
        <w:t>碳带基材</w:t>
      </w:r>
      <w:r>
        <w:rPr>
          <w:rFonts w:hint="eastAsia"/>
          <w:color w:val="auto"/>
          <w:sz w:val="24"/>
          <w:highlight w:val="none"/>
          <w:lang w:val="zh-CN"/>
        </w:rPr>
        <w:t>：</w:t>
      </w:r>
      <w:r>
        <w:rPr>
          <w:rFonts w:hint="eastAsia" w:cs="宋体"/>
          <w:color w:val="auto"/>
          <w:sz w:val="24"/>
          <w:highlight w:val="none"/>
          <w:lang w:val="zh-CN"/>
        </w:rPr>
        <w:t>聚酯薄膜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color w:val="auto"/>
          <w:sz w:val="24"/>
          <w:highlight w:val="none"/>
          <w:lang w:val="zh-CN"/>
        </w:rPr>
      </w:pPr>
      <w:r>
        <w:rPr>
          <w:color w:val="auto"/>
          <w:sz w:val="24"/>
          <w:highlight w:val="none"/>
          <w:lang w:val="zh-CN"/>
        </w:rPr>
        <w:t xml:space="preserve"> </w:t>
      </w:r>
      <w:r>
        <w:rPr>
          <w:rFonts w:hint="eastAsia" w:cs="宋体"/>
          <w:color w:val="auto"/>
          <w:sz w:val="24"/>
          <w:highlight w:val="none"/>
          <w:lang w:val="zh-CN"/>
        </w:rPr>
        <w:t>基材厚度</w:t>
      </w:r>
      <w:r>
        <w:rPr>
          <w:color w:val="auto"/>
          <w:sz w:val="24"/>
          <w:highlight w:val="none"/>
          <w:lang w:val="zh-CN"/>
        </w:rPr>
        <w:t>(μm)</w:t>
      </w:r>
      <w:r>
        <w:rPr>
          <w:rFonts w:hint="eastAsia" w:cs="宋体"/>
          <w:color w:val="auto"/>
          <w:sz w:val="24"/>
          <w:highlight w:val="none"/>
          <w:lang w:val="zh-CN"/>
        </w:rPr>
        <w:t>：</w:t>
      </w:r>
      <w:r>
        <w:rPr>
          <w:color w:val="auto"/>
          <w:sz w:val="24"/>
          <w:highlight w:val="none"/>
          <w:lang w:val="zh-CN"/>
        </w:rPr>
        <w:t>4.5±0.4µm</w:t>
      </w:r>
      <w:r>
        <w:rPr>
          <w:rFonts w:hint="eastAsia" w:cs="宋体"/>
          <w:color w:val="auto"/>
          <w:sz w:val="24"/>
          <w:highlight w:val="none"/>
          <w:lang w:val="zh-CN"/>
        </w:rPr>
        <w:t>，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cs="宋体"/>
          <w:color w:val="auto"/>
          <w:sz w:val="24"/>
          <w:highlight w:val="none"/>
          <w:lang w:val="zh-CN"/>
        </w:rPr>
      </w:pPr>
      <w:r>
        <w:rPr>
          <w:rFonts w:hint="eastAsia" w:cs="宋体"/>
          <w:color w:val="auto"/>
          <w:sz w:val="24"/>
          <w:highlight w:val="none"/>
          <w:lang w:val="zh-CN"/>
        </w:rPr>
        <w:t xml:space="preserve"> 墨层颜色：黑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576" w:firstLineChars="240"/>
        <w:jc w:val="left"/>
        <w:textAlignment w:val="auto"/>
        <w:rPr>
          <w:rFonts w:hint="eastAsia" w:cs="宋体"/>
          <w:color w:val="auto"/>
          <w:sz w:val="24"/>
          <w:highlight w:val="none"/>
          <w:lang w:val="zh-CN"/>
        </w:rPr>
      </w:pPr>
      <w:r>
        <w:rPr>
          <w:rFonts w:hint="eastAsia" w:cs="宋体"/>
          <w:color w:val="auto"/>
          <w:sz w:val="24"/>
          <w:highlight w:val="none"/>
          <w:lang w:val="zh-CN"/>
        </w:rPr>
        <w:t>墨层方向：内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</w:pPr>
      <w:r>
        <w:rPr>
          <w:rFonts w:hint="eastAsia" w:cs="宋体"/>
          <w:color w:val="auto"/>
          <w:sz w:val="24"/>
          <w:highlight w:val="none"/>
          <w:lang w:val="zh-CN"/>
        </w:rPr>
        <w:t xml:space="preserve"> 墨层透过浓度：0.65～1.65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241" w:firstLineChars="100"/>
        <w:jc w:val="left"/>
        <w:textAlignment w:val="auto"/>
        <w:rPr>
          <w:rFonts w:hint="eastAsia" w:cs="宋体"/>
          <w:b/>
          <w:bCs/>
          <w:color w:val="auto"/>
          <w:sz w:val="24"/>
          <w:highlight w:val="none"/>
          <w:lang w:val="zh-CN" w:eastAsia="zh-CN"/>
        </w:rPr>
      </w:pPr>
      <w:r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  <w:t>2、</w:t>
      </w:r>
      <w:r>
        <w:rPr>
          <w:rFonts w:hint="eastAsia" w:cs="宋体"/>
          <w:b/>
          <w:bCs/>
          <w:color w:val="auto"/>
          <w:sz w:val="24"/>
          <w:highlight w:val="none"/>
          <w:lang w:val="zh-CN" w:eastAsia="zh-CN"/>
        </w:rPr>
        <w:t>碳带</w:t>
      </w:r>
      <w:r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color w:val="auto"/>
          <w:sz w:val="24"/>
          <w:highlight w:val="none"/>
          <w:lang w:val="zh-CN"/>
        </w:rPr>
      </w:pPr>
      <w:r>
        <w:rPr>
          <w:color w:val="auto"/>
          <w:sz w:val="24"/>
          <w:highlight w:val="none"/>
          <w:lang w:val="zh-CN"/>
        </w:rPr>
        <w:t xml:space="preserve"> </w:t>
      </w:r>
      <w:r>
        <w:rPr>
          <w:rFonts w:hint="eastAsia" w:cs="宋体"/>
          <w:color w:val="auto"/>
          <w:sz w:val="24"/>
          <w:highlight w:val="none"/>
          <w:lang w:val="zh-CN"/>
        </w:rPr>
        <w:t>规格：</w:t>
      </w:r>
      <w:r>
        <w:rPr>
          <w:color w:val="auto"/>
          <w:sz w:val="24"/>
          <w:highlight w:val="none"/>
          <w:lang w:val="zh-CN"/>
        </w:rPr>
        <w:t>92mm×300m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color w:val="auto"/>
          <w:sz w:val="24"/>
          <w:highlight w:val="none"/>
          <w:lang w:val="zh-CN"/>
        </w:rPr>
      </w:pPr>
      <w:r>
        <w:rPr>
          <w:color w:val="auto"/>
          <w:sz w:val="24"/>
          <w:highlight w:val="none"/>
          <w:lang w:val="zh-CN"/>
        </w:rPr>
        <w:t xml:space="preserve"> </w:t>
      </w:r>
      <w:r>
        <w:rPr>
          <w:rFonts w:hint="eastAsia" w:cs="宋体"/>
          <w:color w:val="auto"/>
          <w:sz w:val="24"/>
          <w:highlight w:val="none"/>
          <w:lang w:val="zh-CN"/>
        </w:rPr>
        <w:t>碳带基材</w:t>
      </w:r>
      <w:r>
        <w:rPr>
          <w:rFonts w:hint="eastAsia"/>
          <w:color w:val="auto"/>
          <w:sz w:val="24"/>
          <w:highlight w:val="none"/>
          <w:lang w:val="zh-CN"/>
        </w:rPr>
        <w:t>：</w:t>
      </w:r>
      <w:r>
        <w:rPr>
          <w:rFonts w:hint="eastAsia" w:cs="宋体"/>
          <w:color w:val="auto"/>
          <w:sz w:val="24"/>
          <w:highlight w:val="none"/>
          <w:lang w:val="zh-CN"/>
        </w:rPr>
        <w:t>聚酯薄膜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color w:val="auto"/>
          <w:sz w:val="24"/>
          <w:highlight w:val="none"/>
          <w:lang w:val="zh-CN"/>
        </w:rPr>
      </w:pPr>
      <w:r>
        <w:rPr>
          <w:color w:val="auto"/>
          <w:sz w:val="24"/>
          <w:highlight w:val="none"/>
          <w:lang w:val="zh-CN"/>
        </w:rPr>
        <w:t xml:space="preserve"> </w:t>
      </w:r>
      <w:r>
        <w:rPr>
          <w:rFonts w:hint="eastAsia" w:cs="宋体"/>
          <w:color w:val="auto"/>
          <w:sz w:val="24"/>
          <w:highlight w:val="none"/>
          <w:lang w:val="zh-CN"/>
        </w:rPr>
        <w:t>基材厚度</w:t>
      </w:r>
      <w:r>
        <w:rPr>
          <w:color w:val="auto"/>
          <w:sz w:val="24"/>
          <w:highlight w:val="none"/>
          <w:lang w:val="zh-CN"/>
        </w:rPr>
        <w:t>(μm)</w:t>
      </w:r>
      <w:r>
        <w:rPr>
          <w:rFonts w:hint="eastAsia" w:cs="宋体"/>
          <w:color w:val="auto"/>
          <w:sz w:val="24"/>
          <w:highlight w:val="none"/>
          <w:lang w:val="zh-CN"/>
        </w:rPr>
        <w:t>：</w:t>
      </w:r>
      <w:r>
        <w:rPr>
          <w:color w:val="auto"/>
          <w:sz w:val="24"/>
          <w:highlight w:val="none"/>
          <w:lang w:val="zh-CN"/>
        </w:rPr>
        <w:t>4.5±0.4µm</w:t>
      </w:r>
      <w:r>
        <w:rPr>
          <w:rFonts w:hint="eastAsia" w:cs="宋体"/>
          <w:color w:val="auto"/>
          <w:sz w:val="24"/>
          <w:highlight w:val="none"/>
          <w:lang w:val="zh-CN"/>
        </w:rPr>
        <w:t>，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cs="宋体"/>
          <w:color w:val="auto"/>
          <w:sz w:val="24"/>
          <w:highlight w:val="none"/>
          <w:lang w:val="zh-CN"/>
        </w:rPr>
      </w:pPr>
      <w:r>
        <w:rPr>
          <w:rFonts w:hint="eastAsia" w:cs="宋体"/>
          <w:color w:val="auto"/>
          <w:sz w:val="24"/>
          <w:highlight w:val="none"/>
          <w:lang w:val="zh-CN"/>
        </w:rPr>
        <w:t xml:space="preserve"> 墨层颜色：黑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576" w:firstLineChars="240"/>
        <w:jc w:val="left"/>
        <w:textAlignment w:val="auto"/>
        <w:rPr>
          <w:rFonts w:hint="eastAsia" w:cs="宋体"/>
          <w:color w:val="auto"/>
          <w:sz w:val="24"/>
          <w:highlight w:val="none"/>
          <w:lang w:val="zh-CN"/>
        </w:rPr>
      </w:pPr>
      <w:r>
        <w:rPr>
          <w:rFonts w:hint="eastAsia" w:cs="宋体"/>
          <w:color w:val="auto"/>
          <w:sz w:val="24"/>
          <w:highlight w:val="none"/>
          <w:lang w:val="zh-CN"/>
        </w:rPr>
        <w:t>墨层方向：外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/>
          <w:lang w:val="zh-CN"/>
        </w:rPr>
      </w:pPr>
      <w:r>
        <w:rPr>
          <w:rFonts w:hint="eastAsia" w:cs="宋体"/>
          <w:color w:val="auto"/>
          <w:sz w:val="24"/>
          <w:highlight w:val="none"/>
          <w:lang w:val="zh-CN"/>
        </w:rPr>
        <w:t xml:space="preserve"> 墨层透过浓度：0.65～1.65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cs="仿宋" w:asciiTheme="minorEastAsia" w:hAnsiTheme="minorEastAsia"/>
          <w:b/>
          <w:sz w:val="28"/>
          <w:szCs w:val="28"/>
          <w:lang w:val="zh-CN" w:eastAsia="zh-CN"/>
        </w:rPr>
        <w:t>二</w:t>
      </w:r>
      <w:r>
        <w:rPr>
          <w:rFonts w:hint="eastAsia" w:eastAsia="宋体" w:cs="仿宋" w:asciiTheme="minorEastAsia" w:hAnsiTheme="minorEastAsia"/>
          <w:b/>
          <w:sz w:val="28"/>
          <w:szCs w:val="28"/>
          <w:lang w:val="zh-CN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资质要求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1、投标人具有独立承担民事责任的能力；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2、投标人具有良好的商业信誉和健全的财务会计制度；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3、投标人具有依法缴纳税收和社会保障资金的良好记录；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4、投标人参加本次采购活动前三年内，在经营活动中没有重大违法记录；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Times New Roman" w:eastAsia="宋体" w:cs="宋体"/>
          <w:color w:val="auto"/>
          <w:kern w:val="0"/>
          <w:sz w:val="24"/>
          <w:szCs w:val="22"/>
          <w:highlight w:val="none"/>
          <w:lang w:val="zh-CN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cs="宋体"/>
          <w:color w:val="auto"/>
          <w:kern w:val="0"/>
          <w:sz w:val="24"/>
          <w:szCs w:val="22"/>
          <w:highlight w:val="none"/>
          <w:lang w:val="en-US" w:eastAsia="zh-CN" w:bidi="ar-SA"/>
        </w:rPr>
        <w:t>投标人提供的</w:t>
      </w:r>
      <w:r>
        <w:rPr>
          <w:rFonts w:hint="eastAsia" w:ascii="宋体" w:hAnsi="Times New Roman" w:eastAsia="宋体" w:cs="宋体"/>
          <w:color w:val="auto"/>
          <w:kern w:val="0"/>
          <w:sz w:val="24"/>
          <w:szCs w:val="22"/>
          <w:highlight w:val="none"/>
          <w:lang w:val="zh-CN" w:eastAsia="zh-CN" w:bidi="ar-SA"/>
        </w:rPr>
        <w:t>碳带</w:t>
      </w:r>
      <w:r>
        <w:rPr>
          <w:rFonts w:hint="eastAsia" w:ascii="宋体" w:cs="宋体"/>
          <w:color w:val="auto"/>
          <w:kern w:val="0"/>
          <w:sz w:val="24"/>
          <w:szCs w:val="22"/>
          <w:highlight w:val="none"/>
          <w:lang w:val="zh-CN" w:eastAsia="zh-CN" w:bidi="ar-SA"/>
        </w:rPr>
        <w:t>需</w:t>
      </w:r>
      <w:r>
        <w:rPr>
          <w:rFonts w:hint="eastAsia" w:ascii="宋体" w:hAnsi="Times New Roman" w:eastAsia="宋体" w:cs="宋体"/>
          <w:color w:val="auto"/>
          <w:kern w:val="0"/>
          <w:sz w:val="24"/>
          <w:szCs w:val="22"/>
          <w:highlight w:val="none"/>
          <w:lang w:val="zh-CN" w:eastAsia="zh-CN" w:bidi="ar-SA"/>
        </w:rPr>
        <w:t>与标签及打印机相匹配（提供标签与打印机厂家的兼容证明）；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宋体" w:hAnsi="Times New Roman" w:eastAsia="宋体" w:cs="宋体"/>
          <w:color w:val="auto"/>
          <w:kern w:val="0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Times New Roman" w:eastAsia="宋体" w:cs="宋体"/>
          <w:color w:val="auto"/>
          <w:kern w:val="0"/>
          <w:sz w:val="24"/>
          <w:szCs w:val="22"/>
          <w:highlight w:val="none"/>
          <w:lang w:val="en-US" w:eastAsia="zh-CN" w:bidi="ar-SA"/>
        </w:rPr>
        <w:t>6、</w:t>
      </w:r>
      <w:r>
        <w:rPr>
          <w:rFonts w:hint="eastAsia" w:ascii="宋体" w:cs="宋体"/>
          <w:color w:val="auto"/>
          <w:kern w:val="0"/>
          <w:sz w:val="24"/>
          <w:szCs w:val="22"/>
          <w:highlight w:val="none"/>
          <w:lang w:val="en-US" w:eastAsia="zh-CN" w:bidi="ar-SA"/>
        </w:rPr>
        <w:t>投标人</w:t>
      </w:r>
      <w:r>
        <w:rPr>
          <w:rFonts w:hint="eastAsia" w:ascii="宋体" w:hAnsi="Times New Roman" w:eastAsia="宋体" w:cs="宋体"/>
          <w:color w:val="auto"/>
          <w:kern w:val="0"/>
          <w:sz w:val="24"/>
          <w:szCs w:val="22"/>
          <w:highlight w:val="none"/>
          <w:lang w:val="en-US" w:eastAsia="zh-CN" w:bidi="ar-SA"/>
        </w:rPr>
        <w:t>提供RoHS 无毒检测报告；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/>
          <w:lang w:val="en-US" w:eastAsia="zh-CN"/>
        </w:rPr>
      </w:pPr>
      <w:r>
        <w:rPr>
          <w:rFonts w:hint="eastAsia" w:ascii="宋体" w:hAnsi="Times New Roman" w:eastAsia="宋体" w:cs="宋体"/>
          <w:color w:val="auto"/>
          <w:kern w:val="0"/>
          <w:sz w:val="24"/>
          <w:szCs w:val="22"/>
          <w:highlight w:val="none"/>
          <w:lang w:val="en-US" w:eastAsia="zh-CN" w:bidi="ar-SA"/>
        </w:rPr>
        <w:t>7、</w:t>
      </w:r>
      <w:r>
        <w:rPr>
          <w:rFonts w:hint="eastAsia" w:ascii="宋体" w:cs="宋体"/>
          <w:color w:val="auto"/>
          <w:kern w:val="0"/>
          <w:sz w:val="24"/>
          <w:szCs w:val="22"/>
          <w:highlight w:val="none"/>
          <w:lang w:val="en-US" w:eastAsia="zh-CN" w:bidi="ar-SA"/>
        </w:rPr>
        <w:t>投标人</w:t>
      </w:r>
      <w:r>
        <w:rPr>
          <w:rFonts w:hint="eastAsia" w:ascii="宋体" w:hAnsi="Times New Roman" w:eastAsia="宋体" w:cs="宋体"/>
          <w:color w:val="auto"/>
          <w:kern w:val="0"/>
          <w:sz w:val="24"/>
          <w:szCs w:val="22"/>
          <w:highlight w:val="none"/>
          <w:lang w:val="en-US" w:eastAsia="zh-CN" w:bidi="ar-SA"/>
        </w:rPr>
        <w:t>具有ISO9001:2015 质量管理体系认证证书。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三、其他要求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提供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公司营业执照，生产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厂家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营业执照、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授权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，产品资质，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报名人身份证复印件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等相关资质；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2、投标人以产品单价报价。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四、年度预算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400" w:lineRule="exact"/>
        <w:ind w:left="0" w:leftChars="0" w:firstLine="480" w:firstLineChars="200"/>
        <w:jc w:val="both"/>
        <w:textAlignment w:val="auto"/>
      </w:pPr>
      <w:r>
        <w:rPr>
          <w:rFonts w:hint="eastAsia" w:ascii="宋体" w:hAnsi="宋体" w:eastAsia="宋体" w:cs="宋体"/>
          <w:i w:val="0"/>
          <w:sz w:val="24"/>
          <w:szCs w:val="24"/>
          <w:lang w:val="en-US" w:eastAsia="zh-CN" w:bidi="ar-SA"/>
        </w:rPr>
        <w:t>年度预算约5万元。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06E5C"/>
    <w:rsid w:val="717257D2"/>
    <w:rsid w:val="7B7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为你唱花香自来。</cp:lastModifiedBy>
  <dcterms:modified xsi:type="dcterms:W3CDTF">2021-05-11T08:50:34Z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D8188C01014E4B1DBCE8128ED769F268</vt:lpwstr>
  </property>
</Properties>
</file>